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DD" w:rsidRDefault="00F830DD">
      <w:pPr>
        <w:outlineLvl w:val="0"/>
        <w:rPr>
          <w:rFonts w:ascii="Calibri" w:eastAsia="Lantinghei SC Extralight" w:hAnsi="Calibri" w:cs="Calibri"/>
          <w:sz w:val="72"/>
          <w:szCs w:val="72"/>
        </w:rPr>
      </w:pPr>
      <w:r>
        <w:rPr>
          <w:rFonts w:ascii="Calibri" w:eastAsia="Lantinghei SC Extralight" w:hAnsi="Calibri" w:cs="Calibri"/>
          <w:noProof/>
          <w:sz w:val="72"/>
          <w:szCs w:val="72"/>
          <w:lang w:val="en-GB" w:eastAsia="en-GB"/>
        </w:rPr>
        <w:drawing>
          <wp:inline distT="0" distB="0" distL="0" distR="0">
            <wp:extent cx="3438525" cy="3438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TS-NL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E4" w:rsidRDefault="00F830DD">
      <w:pPr>
        <w:outlineLvl w:val="0"/>
        <w:rPr>
          <w:rFonts w:ascii="Calibri" w:eastAsia="Lantinghei SC Extralight" w:hAnsi="Calibri" w:cs="Calibri"/>
          <w:sz w:val="28"/>
        </w:rPr>
      </w:pPr>
      <w:r>
        <w:rPr>
          <w:rFonts w:ascii="Calibri" w:eastAsia="Lantinghei SC Extralight" w:hAnsi="Calibri" w:cs="Calibri"/>
          <w:sz w:val="72"/>
          <w:szCs w:val="72"/>
        </w:rPr>
        <w:t>NCTS-NLO5</w:t>
      </w:r>
    </w:p>
    <w:p w:rsidR="00A254E4" w:rsidRPr="00F830DD" w:rsidRDefault="00950407" w:rsidP="00F830DD">
      <w:pPr>
        <w:outlineLvl w:val="0"/>
        <w:rPr>
          <w:rFonts w:ascii="Calibri" w:eastAsia="Lantinghei SC Extralight" w:hAnsi="Calibri" w:cs="Calibri"/>
          <w:sz w:val="28"/>
          <w:szCs w:val="28"/>
        </w:rPr>
      </w:pPr>
      <w:r>
        <w:rPr>
          <w:rFonts w:ascii="Calibri" w:eastAsia="Lantinghei SC Extralight" w:hAnsi="Calibri" w:cs="Calibri"/>
          <w:sz w:val="28"/>
          <w:szCs w:val="28"/>
        </w:rPr>
        <w:t>(2D CMOS Fix-mounted Barcode Scanner)</w:t>
      </w:r>
      <w:bookmarkStart w:id="0" w:name="_GoBack"/>
      <w:bookmarkEnd w:id="0"/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6673"/>
        <w:gridCol w:w="14"/>
      </w:tblGrid>
      <w:tr w:rsidR="00A254E4">
        <w:trPr>
          <w:gridAfter w:val="1"/>
          <w:wAfter w:w="14" w:type="dxa"/>
          <w:trHeight w:val="477"/>
        </w:trPr>
        <w:tc>
          <w:tcPr>
            <w:tcW w:w="9313" w:type="dxa"/>
            <w:gridSpan w:val="2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28"/>
                <w:szCs w:val="28"/>
              </w:rPr>
              <w:t>Technical Parameters</w:t>
            </w:r>
          </w:p>
        </w:tc>
      </w:tr>
      <w:tr w:rsidR="00A254E4">
        <w:trPr>
          <w:trHeight w:val="434"/>
        </w:trPr>
        <w:tc>
          <w:tcPr>
            <w:tcW w:w="9327" w:type="dxa"/>
            <w:gridSpan w:val="3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Electrical Characteristics</w:t>
            </w:r>
          </w:p>
        </w:tc>
      </w:tr>
      <w:tr w:rsidR="00A254E4">
        <w:trPr>
          <w:trHeight w:val="477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Interface</w:t>
            </w:r>
          </w:p>
        </w:tc>
        <w:tc>
          <w:tcPr>
            <w:tcW w:w="6687" w:type="dxa"/>
            <w:gridSpan w:val="2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RS-232/USB HID KEYBOARD/USB VCP</w:t>
            </w:r>
          </w:p>
        </w:tc>
      </w:tr>
      <w:tr w:rsidR="00A254E4">
        <w:trPr>
          <w:gridAfter w:val="1"/>
          <w:wAfter w:w="14" w:type="dxa"/>
          <w:trHeight w:val="370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Voltage requirement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5VDC±10%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Current consumption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Max:280mA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9313" w:type="dxa"/>
            <w:gridSpan w:val="2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Optical Characteristics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Photo sensor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CMOS array sensor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SENSOR RESOLUTION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648X488 pixels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Light source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20"/>
                <w:szCs w:val="15"/>
              </w:rPr>
              <w:t>white LED*1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lastRenderedPageBreak/>
              <w:t>Aim light source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Lantinghei SC Extralight" w:hAnsi="Calibri" w:cs="Calibri"/>
                <w:sz w:val="20"/>
                <w:szCs w:val="15"/>
              </w:rPr>
              <w:t>Red Bar led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9313" w:type="dxa"/>
            <w:gridSpan w:val="2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Performance Characteristics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Decode angle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Pitch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65°</w:t>
            </w:r>
          </w:p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Skew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60°</w:t>
            </w:r>
          </w:p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Tilt angle:±180°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Min resolution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1D:5mil(0.127)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Curvature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R≥15 mm (EAN8)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R≥20 mm (EAN13) 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resolution=0.26mm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PCS=0.9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Field of View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34°(H),26°(V)</w:t>
            </w:r>
          </w:p>
        </w:tc>
      </w:tr>
      <w:tr w:rsidR="00A254E4">
        <w:trPr>
          <w:gridAfter w:val="1"/>
          <w:wAfter w:w="14" w:type="dxa"/>
          <w:trHeight w:val="562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Identification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1D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 xml:space="preserve">UPC/EAN,Code 128, Code 39, </w:t>
            </w:r>
          </w:p>
          <w:p w:rsidR="00A254E4" w:rsidRDefault="00950407">
            <w:pPr>
              <w:pStyle w:val="Default"/>
              <w:ind w:firstLine="360"/>
              <w:rPr>
                <w:rFonts w:ascii="Calibri" w:eastAsia="Lantinghei SC Extralight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auto"/>
                <w:sz w:val="18"/>
                <w:szCs w:val="18"/>
              </w:rPr>
              <w:t xml:space="preserve">Code 93, Code 11, Matrix 2 of 5, Interleaved 2 of 5, </w:t>
            </w:r>
            <w:proofErr w:type="spellStart"/>
            <w:r>
              <w:rPr>
                <w:rFonts w:ascii="Calibri" w:eastAsia="Lantinghei SC Extralight" w:hAnsi="Calibri" w:cs="Calibri"/>
                <w:color w:val="auto"/>
                <w:sz w:val="18"/>
                <w:szCs w:val="18"/>
              </w:rPr>
              <w:t>Codabar</w:t>
            </w:r>
            <w:proofErr w:type="spellEnd"/>
            <w:r>
              <w:rPr>
                <w:rFonts w:ascii="Calibri" w:eastAsia="Lantinghei SC Extralight" w:hAnsi="Calibri" w:cs="Calibri"/>
                <w:color w:val="auto"/>
                <w:sz w:val="18"/>
                <w:szCs w:val="18"/>
              </w:rPr>
              <w:t>, MSI</w:t>
            </w:r>
            <w:r>
              <w:rPr>
                <w:rFonts w:ascii="Calibri" w:eastAsia="Lantinghei SC Extralight" w:hAnsi="Calibri" w:cs="Calibri"/>
                <w:color w:val="auto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auto"/>
                <w:sz w:val="18"/>
                <w:szCs w:val="18"/>
              </w:rPr>
              <w:t xml:space="preserve">GS1 </w:t>
            </w:r>
            <w:proofErr w:type="spellStart"/>
            <w:r>
              <w:rPr>
                <w:rFonts w:ascii="Calibri" w:eastAsia="Lantinghei SC Extralight" w:hAnsi="Calibri" w:cs="Calibri"/>
                <w:color w:val="auto"/>
                <w:sz w:val="18"/>
                <w:szCs w:val="18"/>
              </w:rPr>
              <w:t>Databar</w:t>
            </w:r>
            <w:proofErr w:type="spellEnd"/>
          </w:p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2D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QR, PDF417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Data Matrix</w:t>
            </w:r>
          </w:p>
        </w:tc>
      </w:tr>
      <w:tr w:rsidR="00A254E4">
        <w:trPr>
          <w:gridAfter w:val="1"/>
          <w:wAfter w:w="14" w:type="dxa"/>
          <w:trHeight w:val="326"/>
        </w:trPr>
        <w:tc>
          <w:tcPr>
            <w:tcW w:w="9313" w:type="dxa"/>
            <w:gridSpan w:val="2"/>
          </w:tcPr>
          <w:p w:rsidR="00A254E4" w:rsidRDefault="00950407">
            <w:pPr>
              <w:jc w:val="left"/>
              <w:rPr>
                <w:rFonts w:ascii="Calibri" w:eastAsia="Lantinghei SC Extralight" w:hAnsi="Calibri" w:cs="Calibri"/>
                <w:sz w:val="28"/>
                <w:szCs w:val="2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Physical Characteristics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Dimensions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68 mm  x 48 mm  x24mm(L*W*H)</w:t>
            </w:r>
          </w:p>
        </w:tc>
      </w:tr>
      <w:tr w:rsidR="00A254E4">
        <w:trPr>
          <w:gridAfter w:val="1"/>
          <w:wAfter w:w="14" w:type="dxa"/>
          <w:trHeight w:val="359"/>
        </w:trPr>
        <w:tc>
          <w:tcPr>
            <w:tcW w:w="2640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Weight</w:t>
            </w:r>
          </w:p>
        </w:tc>
        <w:tc>
          <w:tcPr>
            <w:tcW w:w="6673" w:type="dxa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USB/USB VCP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118g</w:t>
            </w:r>
          </w:p>
          <w:p w:rsidR="00A254E4" w:rsidRDefault="00950407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RS-232:147g</w:t>
            </w:r>
          </w:p>
        </w:tc>
      </w:tr>
      <w:tr w:rsidR="00A254E4">
        <w:trPr>
          <w:gridAfter w:val="1"/>
          <w:wAfter w:w="14" w:type="dxa"/>
          <w:trHeight w:val="494"/>
        </w:trPr>
        <w:tc>
          <w:tcPr>
            <w:tcW w:w="9313" w:type="dxa"/>
            <w:gridSpan w:val="2"/>
          </w:tcPr>
          <w:p w:rsidR="00A254E4" w:rsidRDefault="00950407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sz w:val="28"/>
                <w:szCs w:val="2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Environmental Characteristics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2640" w:type="dxa"/>
          </w:tcPr>
          <w:p w:rsidR="00A254E4" w:rsidRDefault="00950407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Temp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0° to 40°C / 32°to 104°F((operation</w:t>
            </w:r>
            <w:proofErr w:type="gramStart"/>
            <w:r>
              <w:rPr>
                <w:rFonts w:ascii="Calibri" w:eastAsia="Lantinghei SC Extralight" w:hAnsi="Calibri" w:cs="Calibri"/>
                <w:sz w:val="18"/>
                <w:szCs w:val="18"/>
              </w:rPr>
              <w:t>) )</w:t>
            </w:r>
            <w:proofErr w:type="gramEnd"/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   </w:t>
            </w:r>
          </w:p>
          <w:p w:rsidR="00A254E4" w:rsidRDefault="00950407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-40°-to 70°C /-40°to 158°F(storage)</w:t>
            </w:r>
            <w:proofErr w:type="spellStart"/>
            <w:r>
              <w:rPr>
                <w:rFonts w:ascii="Calibri" w:eastAsia="Lantinghei SC Extralight" w:hAnsi="Calibri" w:cs="Calibri"/>
                <w:sz w:val="18"/>
                <w:szCs w:val="18"/>
              </w:rPr>
              <w:t>orage</w:t>
            </w:r>
            <w:proofErr w:type="spellEnd"/>
            <w:r>
              <w:rPr>
                <w:rFonts w:ascii="Calibri" w:eastAsia="Lantinghei SC Extralight" w:hAnsi="Calibri" w:cs="Calibri"/>
                <w:sz w:val="18"/>
                <w:szCs w:val="18"/>
              </w:rPr>
              <w:t>)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2640" w:type="dxa"/>
          </w:tcPr>
          <w:p w:rsidR="00A254E4" w:rsidRDefault="00950407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Humidity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5 - 90% (operation) ) 5 - 90% (storage)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2640" w:type="dxa"/>
          </w:tcPr>
          <w:p w:rsidR="00A254E4" w:rsidRDefault="00950407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Ambient Light: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fluorescent light 4000 lx max , direct sun light 80,000 lx max ,white light 4000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 lx max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9313" w:type="dxa"/>
            <w:gridSpan w:val="2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Regulatory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2640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Electrical Safety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UL 60950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EN/IEC 60950d ed.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2640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EMI/RFI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FCC Part 15 Class B,EN 55024/CISPR 22</w:t>
            </w:r>
          </w:p>
        </w:tc>
      </w:tr>
      <w:tr w:rsidR="00A254E4">
        <w:trPr>
          <w:gridAfter w:val="1"/>
          <w:wAfter w:w="14" w:type="dxa"/>
          <w:trHeight w:val="335"/>
        </w:trPr>
        <w:tc>
          <w:tcPr>
            <w:tcW w:w="2640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Environmental</w:t>
            </w:r>
          </w:p>
        </w:tc>
        <w:tc>
          <w:tcPr>
            <w:tcW w:w="6673" w:type="dxa"/>
          </w:tcPr>
          <w:p w:rsidR="00A254E4" w:rsidRDefault="00950407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RoHS</w:t>
            </w:r>
          </w:p>
        </w:tc>
      </w:tr>
    </w:tbl>
    <w:p w:rsidR="00A254E4" w:rsidRDefault="00950407">
      <w:pPr>
        <w:rPr>
          <w:rFonts w:ascii="Calibri" w:eastAsia="Lantinghei SC Extralight" w:hAnsi="Calibri" w:cs="Calibri"/>
          <w:sz w:val="30"/>
          <w:szCs w:val="30"/>
        </w:rPr>
      </w:pPr>
      <w:r>
        <w:rPr>
          <w:rFonts w:ascii="Calibri" w:eastAsia="Lantinghei SC Extralight" w:hAnsi="Calibri" w:cs="Calibri"/>
          <w:sz w:val="30"/>
          <w:szCs w:val="30"/>
        </w:rPr>
        <w:t>Depth of field</w:t>
      </w:r>
    </w:p>
    <w:tbl>
      <w:tblPr>
        <w:tblW w:w="91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3236"/>
        <w:gridCol w:w="3402"/>
      </w:tblGrid>
      <w:tr w:rsidR="00A254E4">
        <w:tc>
          <w:tcPr>
            <w:tcW w:w="2463" w:type="dxa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 w:val="24"/>
              </w:rPr>
            </w:pPr>
            <w:r>
              <w:rPr>
                <w:rFonts w:ascii="Calibri" w:eastAsia="Lantinghei SC Extralight" w:hAnsi="Calibri" w:cs="Calibri"/>
                <w:color w:val="000000"/>
                <w:sz w:val="24"/>
              </w:rPr>
              <w:lastRenderedPageBreak/>
              <w:t>Symbology</w:t>
            </w:r>
          </w:p>
        </w:tc>
        <w:tc>
          <w:tcPr>
            <w:tcW w:w="3236" w:type="dxa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 w:val="24"/>
              </w:rPr>
            </w:pPr>
            <w:r>
              <w:rPr>
                <w:rFonts w:ascii="Calibri" w:eastAsia="Lantinghei SC Extralight" w:hAnsi="Calibri" w:cs="Calibri"/>
                <w:color w:val="000000"/>
                <w:sz w:val="24"/>
              </w:rPr>
              <w:t>Resolution(mm)</w:t>
            </w:r>
          </w:p>
        </w:tc>
        <w:tc>
          <w:tcPr>
            <w:tcW w:w="3402" w:type="dxa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 w:val="24"/>
              </w:rPr>
            </w:pPr>
            <w:r>
              <w:rPr>
                <w:rFonts w:ascii="Calibri" w:eastAsia="Lantinghei SC Extralight" w:hAnsi="Calibri" w:cs="Calibri"/>
                <w:color w:val="000000"/>
                <w:sz w:val="24"/>
              </w:rPr>
              <w:t>Depth of field</w:t>
            </w:r>
          </w:p>
        </w:tc>
      </w:tr>
      <w:tr w:rsidR="00A254E4">
        <w:tc>
          <w:tcPr>
            <w:tcW w:w="2463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szCs w:val="21"/>
              </w:rPr>
              <w:t>Code39</w:t>
            </w:r>
          </w:p>
        </w:tc>
        <w:tc>
          <w:tcPr>
            <w:tcW w:w="3236" w:type="dxa"/>
            <w:vAlign w:val="center"/>
          </w:tcPr>
          <w:p w:rsidR="00A254E4" w:rsidRDefault="00950407">
            <w:pPr>
              <w:pStyle w:val="Default"/>
              <w:jc w:val="center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5.0 mil</w:t>
            </w:r>
          </w:p>
        </w:tc>
        <w:tc>
          <w:tcPr>
            <w:tcW w:w="3402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szCs w:val="21"/>
              </w:rPr>
              <w:t>40mm--90mm</w:t>
            </w:r>
          </w:p>
        </w:tc>
      </w:tr>
      <w:tr w:rsidR="00A254E4">
        <w:tc>
          <w:tcPr>
            <w:tcW w:w="2463" w:type="dxa"/>
            <w:vAlign w:val="center"/>
          </w:tcPr>
          <w:p w:rsidR="00A254E4" w:rsidRDefault="00950407">
            <w:pPr>
              <w:pStyle w:val="Default"/>
              <w:jc w:val="center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Code 39</w:t>
            </w:r>
          </w:p>
        </w:tc>
        <w:tc>
          <w:tcPr>
            <w:tcW w:w="3236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15.0mil</w:t>
            </w:r>
          </w:p>
        </w:tc>
        <w:tc>
          <w:tcPr>
            <w:tcW w:w="3402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szCs w:val="21"/>
              </w:rPr>
              <w:t>40mm—250mm</w:t>
            </w:r>
          </w:p>
        </w:tc>
      </w:tr>
      <w:tr w:rsidR="00A254E4">
        <w:tc>
          <w:tcPr>
            <w:tcW w:w="2463" w:type="dxa"/>
            <w:vAlign w:val="center"/>
          </w:tcPr>
          <w:p w:rsidR="00A254E4" w:rsidRDefault="00950407">
            <w:pPr>
              <w:pStyle w:val="Default"/>
              <w:jc w:val="center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100% UPCA</w:t>
            </w:r>
          </w:p>
        </w:tc>
        <w:tc>
          <w:tcPr>
            <w:tcW w:w="3236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15.0mil</w:t>
            </w:r>
          </w:p>
        </w:tc>
        <w:tc>
          <w:tcPr>
            <w:tcW w:w="3402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szCs w:val="21"/>
              </w:rPr>
              <w:t>40mm--250mm</w:t>
            </w:r>
          </w:p>
        </w:tc>
      </w:tr>
      <w:tr w:rsidR="00A254E4">
        <w:tc>
          <w:tcPr>
            <w:tcW w:w="2463" w:type="dxa"/>
            <w:vAlign w:val="center"/>
          </w:tcPr>
          <w:p w:rsidR="00A254E4" w:rsidRDefault="00950407">
            <w:pPr>
              <w:pStyle w:val="Default"/>
              <w:jc w:val="center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Code 93</w:t>
            </w:r>
          </w:p>
        </w:tc>
        <w:tc>
          <w:tcPr>
            <w:tcW w:w="3236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10.0mil</w:t>
            </w:r>
          </w:p>
        </w:tc>
        <w:tc>
          <w:tcPr>
            <w:tcW w:w="3402" w:type="dxa"/>
            <w:vAlign w:val="center"/>
          </w:tcPr>
          <w:p w:rsidR="00A254E4" w:rsidRDefault="00950407">
            <w:pPr>
              <w:jc w:val="center"/>
              <w:rPr>
                <w:rFonts w:ascii="Calibri" w:eastAsia="Lantinghei SC Extralight" w:hAnsi="Calibri" w:cs="Calibri"/>
                <w:color w:val="00000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szCs w:val="21"/>
              </w:rPr>
              <w:t>40mm--210mm</w:t>
            </w:r>
          </w:p>
        </w:tc>
      </w:tr>
    </w:tbl>
    <w:p w:rsidR="00A254E4" w:rsidRDefault="00A254E4">
      <w:pPr>
        <w:rPr>
          <w:rFonts w:ascii="Calibri" w:eastAsia="Lantinghei SC Extralight" w:hAnsi="Calibri" w:cs="Calibri"/>
          <w:color w:val="000000"/>
          <w:sz w:val="30"/>
          <w:szCs w:val="30"/>
        </w:rPr>
      </w:pPr>
    </w:p>
    <w:sectPr w:rsidR="00A254E4">
      <w:head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53" w:rsidRDefault="00D51C53">
      <w:pPr>
        <w:spacing w:after="0" w:line="240" w:lineRule="auto"/>
      </w:pPr>
      <w:r>
        <w:separator/>
      </w:r>
    </w:p>
  </w:endnote>
  <w:endnote w:type="continuationSeparator" w:id="0">
    <w:p w:rsidR="00D51C53" w:rsidRDefault="00D5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SC Extralight">
    <w:altName w:val="SimSun"/>
    <w:charset w:val="86"/>
    <w:family w:val="swiss"/>
    <w:pitch w:val="default"/>
    <w:sig w:usb0="00000000" w:usb1="0000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53" w:rsidRDefault="00D51C53">
      <w:pPr>
        <w:spacing w:after="0" w:line="240" w:lineRule="auto"/>
      </w:pPr>
      <w:r>
        <w:separator/>
      </w:r>
    </w:p>
  </w:footnote>
  <w:footnote w:type="continuationSeparator" w:id="0">
    <w:p w:rsidR="00D51C53" w:rsidRDefault="00D5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4" w:rsidRDefault="00A254E4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019C7"/>
    <w:rsid w:val="00007BD5"/>
    <w:rsid w:val="00032901"/>
    <w:rsid w:val="000450EB"/>
    <w:rsid w:val="00053B36"/>
    <w:rsid w:val="000766D9"/>
    <w:rsid w:val="0009035B"/>
    <w:rsid w:val="00094E6B"/>
    <w:rsid w:val="000B6669"/>
    <w:rsid w:val="00106776"/>
    <w:rsid w:val="0011066E"/>
    <w:rsid w:val="0011647F"/>
    <w:rsid w:val="00123ADA"/>
    <w:rsid w:val="00124B88"/>
    <w:rsid w:val="00132AC7"/>
    <w:rsid w:val="00163915"/>
    <w:rsid w:val="001707B4"/>
    <w:rsid w:val="00170D66"/>
    <w:rsid w:val="001936D9"/>
    <w:rsid w:val="001C6172"/>
    <w:rsid w:val="001C7679"/>
    <w:rsid w:val="001D5F98"/>
    <w:rsid w:val="001E431B"/>
    <w:rsid w:val="001F0562"/>
    <w:rsid w:val="001F32AB"/>
    <w:rsid w:val="00207677"/>
    <w:rsid w:val="00214765"/>
    <w:rsid w:val="00227B0D"/>
    <w:rsid w:val="00267EE8"/>
    <w:rsid w:val="002A6079"/>
    <w:rsid w:val="002B513A"/>
    <w:rsid w:val="002B59CF"/>
    <w:rsid w:val="002C0CC6"/>
    <w:rsid w:val="0031213F"/>
    <w:rsid w:val="00327FB4"/>
    <w:rsid w:val="0033729A"/>
    <w:rsid w:val="00351A52"/>
    <w:rsid w:val="00373D26"/>
    <w:rsid w:val="003752CE"/>
    <w:rsid w:val="00377AEA"/>
    <w:rsid w:val="003D56B3"/>
    <w:rsid w:val="003F0CFD"/>
    <w:rsid w:val="003F35CD"/>
    <w:rsid w:val="00406A04"/>
    <w:rsid w:val="004140F4"/>
    <w:rsid w:val="0041699C"/>
    <w:rsid w:val="004378DD"/>
    <w:rsid w:val="004563DB"/>
    <w:rsid w:val="00480D5C"/>
    <w:rsid w:val="004860EA"/>
    <w:rsid w:val="00491FBD"/>
    <w:rsid w:val="004A667D"/>
    <w:rsid w:val="004B1A19"/>
    <w:rsid w:val="004B3DEE"/>
    <w:rsid w:val="004B7508"/>
    <w:rsid w:val="004C6D6D"/>
    <w:rsid w:val="00525A01"/>
    <w:rsid w:val="00541CAF"/>
    <w:rsid w:val="00546802"/>
    <w:rsid w:val="00567FC3"/>
    <w:rsid w:val="00570B1D"/>
    <w:rsid w:val="00571612"/>
    <w:rsid w:val="005A02A2"/>
    <w:rsid w:val="005A0C12"/>
    <w:rsid w:val="005A126A"/>
    <w:rsid w:val="005A32A7"/>
    <w:rsid w:val="005D725E"/>
    <w:rsid w:val="005F1CFA"/>
    <w:rsid w:val="006118B5"/>
    <w:rsid w:val="00612AAF"/>
    <w:rsid w:val="00614721"/>
    <w:rsid w:val="00615C65"/>
    <w:rsid w:val="006417AB"/>
    <w:rsid w:val="00666DAA"/>
    <w:rsid w:val="00670134"/>
    <w:rsid w:val="00673D86"/>
    <w:rsid w:val="006B7B97"/>
    <w:rsid w:val="006F1C7C"/>
    <w:rsid w:val="006F6FF8"/>
    <w:rsid w:val="007037CE"/>
    <w:rsid w:val="00725E55"/>
    <w:rsid w:val="00730283"/>
    <w:rsid w:val="007330DA"/>
    <w:rsid w:val="00737C4E"/>
    <w:rsid w:val="00790A55"/>
    <w:rsid w:val="007C4CBC"/>
    <w:rsid w:val="007E546A"/>
    <w:rsid w:val="007E5F73"/>
    <w:rsid w:val="007F11BB"/>
    <w:rsid w:val="0080247C"/>
    <w:rsid w:val="008071E1"/>
    <w:rsid w:val="00807891"/>
    <w:rsid w:val="00826EBD"/>
    <w:rsid w:val="00834AF1"/>
    <w:rsid w:val="008644BE"/>
    <w:rsid w:val="0089065A"/>
    <w:rsid w:val="008923C9"/>
    <w:rsid w:val="008B34F5"/>
    <w:rsid w:val="008B70BF"/>
    <w:rsid w:val="008C737C"/>
    <w:rsid w:val="008D6163"/>
    <w:rsid w:val="008E7254"/>
    <w:rsid w:val="00950407"/>
    <w:rsid w:val="009570BD"/>
    <w:rsid w:val="00976930"/>
    <w:rsid w:val="009A25FB"/>
    <w:rsid w:val="009C025E"/>
    <w:rsid w:val="009C6F63"/>
    <w:rsid w:val="009D242B"/>
    <w:rsid w:val="009D7665"/>
    <w:rsid w:val="00A02F9C"/>
    <w:rsid w:val="00A254E4"/>
    <w:rsid w:val="00A45E89"/>
    <w:rsid w:val="00A52240"/>
    <w:rsid w:val="00A64632"/>
    <w:rsid w:val="00A91D86"/>
    <w:rsid w:val="00A93179"/>
    <w:rsid w:val="00AD52DB"/>
    <w:rsid w:val="00AE710C"/>
    <w:rsid w:val="00B147A7"/>
    <w:rsid w:val="00B2267A"/>
    <w:rsid w:val="00B54B68"/>
    <w:rsid w:val="00B60279"/>
    <w:rsid w:val="00B92484"/>
    <w:rsid w:val="00B93FBC"/>
    <w:rsid w:val="00B9665E"/>
    <w:rsid w:val="00BA51BC"/>
    <w:rsid w:val="00BC480C"/>
    <w:rsid w:val="00BF5C5E"/>
    <w:rsid w:val="00C12CFA"/>
    <w:rsid w:val="00C27FD7"/>
    <w:rsid w:val="00C363D4"/>
    <w:rsid w:val="00C61D59"/>
    <w:rsid w:val="00CB0155"/>
    <w:rsid w:val="00CB73BB"/>
    <w:rsid w:val="00CD2A8B"/>
    <w:rsid w:val="00CF1881"/>
    <w:rsid w:val="00D05386"/>
    <w:rsid w:val="00D14B95"/>
    <w:rsid w:val="00D23B20"/>
    <w:rsid w:val="00D23BC8"/>
    <w:rsid w:val="00D36700"/>
    <w:rsid w:val="00D445BF"/>
    <w:rsid w:val="00D51C53"/>
    <w:rsid w:val="00DA56D9"/>
    <w:rsid w:val="00DC1D17"/>
    <w:rsid w:val="00DC2BCB"/>
    <w:rsid w:val="00DD2197"/>
    <w:rsid w:val="00E03B0A"/>
    <w:rsid w:val="00E07A45"/>
    <w:rsid w:val="00E14A13"/>
    <w:rsid w:val="00E214B0"/>
    <w:rsid w:val="00E33CFB"/>
    <w:rsid w:val="00E542D3"/>
    <w:rsid w:val="00E82D14"/>
    <w:rsid w:val="00EA2697"/>
    <w:rsid w:val="00EA49CB"/>
    <w:rsid w:val="00EC24D5"/>
    <w:rsid w:val="00EE3A8E"/>
    <w:rsid w:val="00EF462E"/>
    <w:rsid w:val="00F032C1"/>
    <w:rsid w:val="00F251D4"/>
    <w:rsid w:val="00F4449C"/>
    <w:rsid w:val="00F52EBF"/>
    <w:rsid w:val="00F82358"/>
    <w:rsid w:val="00F830DD"/>
    <w:rsid w:val="00F86CDD"/>
    <w:rsid w:val="00FA5C06"/>
    <w:rsid w:val="00FB47CC"/>
    <w:rsid w:val="00FC0BE1"/>
    <w:rsid w:val="00FD42CE"/>
    <w:rsid w:val="00FF6BD9"/>
    <w:rsid w:val="0E63697E"/>
    <w:rsid w:val="19216AC6"/>
    <w:rsid w:val="1E780C0D"/>
    <w:rsid w:val="20E33285"/>
    <w:rsid w:val="22866511"/>
    <w:rsid w:val="2D8D70DB"/>
    <w:rsid w:val="34545A57"/>
    <w:rsid w:val="56C5017F"/>
    <w:rsid w:val="611D7263"/>
    <w:rsid w:val="72A303DB"/>
    <w:rsid w:val="74C0081A"/>
    <w:rsid w:val="779874B0"/>
    <w:rsid w:val="7CC51E3F"/>
    <w:rsid w:val="7E7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B24390"/>
  <w15:docId w15:val="{A8F0F4BD-5004-4374-A5C1-87955CE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imSun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imSun"/>
      <w:kern w:val="2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Winson WNL-3000 一维条码扫描枪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Winson WNL-3000 一维条码扫描枪</dc:title>
  <dc:creator>User</dc:creator>
  <cp:lastModifiedBy>user</cp:lastModifiedBy>
  <cp:revision>2</cp:revision>
  <cp:lastPrinted>2012-04-09T08:34:00Z</cp:lastPrinted>
  <dcterms:created xsi:type="dcterms:W3CDTF">2021-05-31T11:39:00Z</dcterms:created>
  <dcterms:modified xsi:type="dcterms:W3CDTF">2021-05-31T11:39:00Z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